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68" w:rsidRPr="006835B3" w:rsidRDefault="006835B3">
      <w:pPr>
        <w:spacing w:after="0" w:line="408" w:lineRule="auto"/>
        <w:ind w:left="120"/>
        <w:jc w:val="center"/>
        <w:rPr>
          <w:lang w:val="ru-RU"/>
        </w:rPr>
      </w:pPr>
      <w:bookmarkStart w:id="0" w:name="block-11008080"/>
      <w:r w:rsidRPr="006835B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7468" w:rsidRPr="006835B3" w:rsidRDefault="006835B3">
      <w:pPr>
        <w:spacing w:after="0" w:line="408" w:lineRule="auto"/>
        <w:ind w:left="120"/>
        <w:jc w:val="center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6835B3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6835B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F7468" w:rsidRDefault="006835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aacd0a8-d455-4eb1-b068-cbe4889abc92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F7468" w:rsidRDefault="006835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BF7468" w:rsidRDefault="00BF7468">
      <w:pPr>
        <w:spacing w:after="0"/>
        <w:ind w:left="120"/>
      </w:pPr>
    </w:p>
    <w:p w:rsidR="00BF7468" w:rsidRDefault="00BF7468">
      <w:pPr>
        <w:spacing w:after="0"/>
        <w:ind w:left="120"/>
      </w:pPr>
    </w:p>
    <w:p w:rsidR="00BF7468" w:rsidRDefault="00BF7468">
      <w:pPr>
        <w:spacing w:after="0"/>
        <w:ind w:left="120"/>
      </w:pPr>
    </w:p>
    <w:p w:rsidR="00BF7468" w:rsidRDefault="00BF746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835B3" w:rsidRPr="00EA2905" w:rsidTr="006835B3">
        <w:tc>
          <w:tcPr>
            <w:tcW w:w="3114" w:type="dxa"/>
          </w:tcPr>
          <w:p w:rsidR="006835B3" w:rsidRPr="0040209D" w:rsidRDefault="006835B3" w:rsidP="006835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835B3" w:rsidRPr="00EA2905" w:rsidRDefault="00EA2905" w:rsidP="006835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6835B3" w:rsidRDefault="006835B3" w:rsidP="006835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35B3" w:rsidRPr="008944ED" w:rsidRDefault="00EA2905" w:rsidP="006835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Топорова Ю.С.</w:t>
            </w:r>
          </w:p>
          <w:p w:rsidR="006835B3" w:rsidRDefault="006835B3" w:rsidP="006835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A29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35B3" w:rsidRPr="0040209D" w:rsidRDefault="006835B3" w:rsidP="006835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35B3" w:rsidRPr="0040209D" w:rsidRDefault="006835B3" w:rsidP="006835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835B3" w:rsidRPr="008944ED" w:rsidRDefault="006835B3" w:rsidP="006835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6835B3" w:rsidRDefault="006835B3" w:rsidP="006835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35B3" w:rsidRPr="008944ED" w:rsidRDefault="006835B3" w:rsidP="006835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6835B3" w:rsidRDefault="006835B3" w:rsidP="006835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35B3" w:rsidRPr="0040209D" w:rsidRDefault="006835B3" w:rsidP="006835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35B3" w:rsidRDefault="006835B3" w:rsidP="006835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35B3" w:rsidRPr="008944ED" w:rsidRDefault="006835B3" w:rsidP="006835B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835B3" w:rsidRDefault="006835B3" w:rsidP="006835B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35B3" w:rsidRPr="008944ED" w:rsidRDefault="006835B3" w:rsidP="006835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6835B3" w:rsidRDefault="006835B3" w:rsidP="006835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35B3" w:rsidRPr="0040209D" w:rsidRDefault="006835B3" w:rsidP="006835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7468" w:rsidRPr="006835B3" w:rsidRDefault="00BF7468">
      <w:pPr>
        <w:spacing w:after="0"/>
        <w:ind w:left="120"/>
        <w:rPr>
          <w:lang w:val="ru-RU"/>
        </w:rPr>
      </w:pPr>
    </w:p>
    <w:p w:rsidR="00BF7468" w:rsidRPr="00EA2905" w:rsidRDefault="006835B3">
      <w:pPr>
        <w:spacing w:after="0"/>
        <w:ind w:left="120"/>
        <w:rPr>
          <w:lang w:val="ru-RU"/>
        </w:rPr>
      </w:pPr>
      <w:r w:rsidRPr="00EA2905">
        <w:rPr>
          <w:rFonts w:ascii="Times New Roman" w:hAnsi="Times New Roman"/>
          <w:color w:val="000000"/>
          <w:sz w:val="28"/>
          <w:lang w:val="ru-RU"/>
        </w:rPr>
        <w:t>‌</w:t>
      </w:r>
    </w:p>
    <w:p w:rsidR="00BF7468" w:rsidRPr="00EA2905" w:rsidRDefault="00BF7468">
      <w:pPr>
        <w:spacing w:after="0"/>
        <w:ind w:left="120"/>
        <w:rPr>
          <w:lang w:val="ru-RU"/>
        </w:rPr>
      </w:pPr>
    </w:p>
    <w:p w:rsidR="00BF7468" w:rsidRPr="00EA2905" w:rsidRDefault="00BF7468">
      <w:pPr>
        <w:spacing w:after="0"/>
        <w:ind w:left="120"/>
        <w:rPr>
          <w:lang w:val="ru-RU"/>
        </w:rPr>
      </w:pPr>
    </w:p>
    <w:p w:rsidR="00BF7468" w:rsidRPr="00EA2905" w:rsidRDefault="00BF7468">
      <w:pPr>
        <w:spacing w:after="0"/>
        <w:ind w:left="120"/>
        <w:rPr>
          <w:lang w:val="ru-RU"/>
        </w:rPr>
      </w:pPr>
    </w:p>
    <w:p w:rsidR="00BF7468" w:rsidRPr="00EA2905" w:rsidRDefault="006835B3">
      <w:pPr>
        <w:spacing w:after="0" w:line="408" w:lineRule="auto"/>
        <w:ind w:left="120"/>
        <w:jc w:val="center"/>
        <w:rPr>
          <w:lang w:val="ru-RU"/>
        </w:rPr>
      </w:pPr>
      <w:r w:rsidRPr="00EA29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F7468" w:rsidRPr="00EA2905" w:rsidRDefault="006835B3">
      <w:pPr>
        <w:spacing w:after="0" w:line="408" w:lineRule="auto"/>
        <w:ind w:left="120"/>
        <w:jc w:val="center"/>
        <w:rPr>
          <w:lang w:val="ru-RU"/>
        </w:rPr>
      </w:pPr>
      <w:r w:rsidRPr="00EA29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2905">
        <w:rPr>
          <w:rFonts w:ascii="Times New Roman" w:hAnsi="Times New Roman"/>
          <w:color w:val="000000"/>
          <w:sz w:val="28"/>
          <w:lang w:val="ru-RU"/>
        </w:rPr>
        <w:t xml:space="preserve"> 1533405)</w:t>
      </w:r>
    </w:p>
    <w:p w:rsidR="00BF7468" w:rsidRPr="00EA2905" w:rsidRDefault="00BF7468">
      <w:pPr>
        <w:spacing w:after="0"/>
        <w:ind w:left="120"/>
        <w:jc w:val="center"/>
        <w:rPr>
          <w:lang w:val="ru-RU"/>
        </w:rPr>
      </w:pPr>
    </w:p>
    <w:p w:rsidR="00BF7468" w:rsidRPr="006835B3" w:rsidRDefault="006835B3">
      <w:pPr>
        <w:spacing w:after="0" w:line="408" w:lineRule="auto"/>
        <w:ind w:left="120"/>
        <w:jc w:val="center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F7468" w:rsidRPr="006835B3" w:rsidRDefault="006835B3">
      <w:pPr>
        <w:spacing w:after="0" w:line="408" w:lineRule="auto"/>
        <w:ind w:left="120"/>
        <w:jc w:val="center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835B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F7468" w:rsidRPr="006835B3" w:rsidRDefault="00BF7468">
      <w:pPr>
        <w:spacing w:after="0"/>
        <w:ind w:left="120"/>
        <w:jc w:val="center"/>
        <w:rPr>
          <w:lang w:val="ru-RU"/>
        </w:rPr>
      </w:pPr>
    </w:p>
    <w:p w:rsidR="00BF7468" w:rsidRPr="006835B3" w:rsidRDefault="00BF7468">
      <w:pPr>
        <w:spacing w:after="0"/>
        <w:ind w:left="120"/>
        <w:jc w:val="center"/>
        <w:rPr>
          <w:lang w:val="ru-RU"/>
        </w:rPr>
      </w:pPr>
    </w:p>
    <w:p w:rsidR="00BF7468" w:rsidRPr="006835B3" w:rsidRDefault="00BF7468">
      <w:pPr>
        <w:spacing w:after="0"/>
        <w:ind w:left="120"/>
        <w:jc w:val="center"/>
        <w:rPr>
          <w:lang w:val="ru-RU"/>
        </w:rPr>
      </w:pPr>
    </w:p>
    <w:p w:rsidR="00BF7468" w:rsidRPr="006835B3" w:rsidRDefault="00BF7468">
      <w:pPr>
        <w:spacing w:after="0"/>
        <w:ind w:left="120"/>
        <w:jc w:val="center"/>
        <w:rPr>
          <w:lang w:val="ru-RU"/>
        </w:rPr>
      </w:pPr>
    </w:p>
    <w:p w:rsidR="00BF7468" w:rsidRPr="006835B3" w:rsidRDefault="00BF7468">
      <w:pPr>
        <w:spacing w:after="0"/>
        <w:ind w:left="120"/>
        <w:jc w:val="center"/>
        <w:rPr>
          <w:lang w:val="ru-RU"/>
        </w:rPr>
      </w:pPr>
    </w:p>
    <w:p w:rsidR="00BF7468" w:rsidRPr="006835B3" w:rsidRDefault="00BF7468">
      <w:pPr>
        <w:spacing w:after="0"/>
        <w:ind w:left="120"/>
        <w:jc w:val="center"/>
        <w:rPr>
          <w:lang w:val="ru-RU"/>
        </w:rPr>
      </w:pPr>
    </w:p>
    <w:p w:rsidR="00BF7468" w:rsidRPr="006835B3" w:rsidRDefault="00BF7468" w:rsidP="00E844F0">
      <w:pPr>
        <w:spacing w:after="0"/>
        <w:rPr>
          <w:lang w:val="ru-RU"/>
        </w:rPr>
      </w:pPr>
    </w:p>
    <w:p w:rsidR="00BF7468" w:rsidRPr="006835B3" w:rsidRDefault="00BF7468">
      <w:pPr>
        <w:spacing w:after="0"/>
        <w:ind w:left="120"/>
        <w:jc w:val="center"/>
        <w:rPr>
          <w:lang w:val="ru-RU"/>
        </w:rPr>
      </w:pPr>
    </w:p>
    <w:p w:rsidR="00BF7468" w:rsidRPr="006835B3" w:rsidRDefault="00BF7468">
      <w:pPr>
        <w:spacing w:after="0"/>
        <w:ind w:left="120"/>
        <w:jc w:val="center"/>
        <w:rPr>
          <w:lang w:val="ru-RU"/>
        </w:rPr>
      </w:pPr>
    </w:p>
    <w:p w:rsidR="00BF7468" w:rsidRPr="006835B3" w:rsidRDefault="006835B3">
      <w:pPr>
        <w:spacing w:after="0"/>
        <w:ind w:left="120"/>
        <w:jc w:val="center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6835B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835B3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6835B3">
        <w:rPr>
          <w:rFonts w:ascii="Times New Roman" w:hAnsi="Times New Roman"/>
          <w:b/>
          <w:color w:val="000000"/>
          <w:sz w:val="28"/>
          <w:lang w:val="ru-RU"/>
        </w:rPr>
        <w:t>ирсановка</w:t>
      </w:r>
      <w:bookmarkEnd w:id="3"/>
      <w:r w:rsidRPr="006835B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6835B3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6835B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35B3">
        <w:rPr>
          <w:rFonts w:ascii="Times New Roman" w:hAnsi="Times New Roman"/>
          <w:color w:val="000000"/>
          <w:sz w:val="28"/>
          <w:lang w:val="ru-RU"/>
        </w:rPr>
        <w:t>​</w:t>
      </w:r>
    </w:p>
    <w:p w:rsidR="00BF7468" w:rsidRPr="006835B3" w:rsidRDefault="00BF7468">
      <w:pPr>
        <w:spacing w:after="0"/>
        <w:ind w:left="120"/>
        <w:rPr>
          <w:lang w:val="ru-RU"/>
        </w:rPr>
      </w:pPr>
    </w:p>
    <w:p w:rsidR="00BF7468" w:rsidRPr="006835B3" w:rsidRDefault="00BF7468">
      <w:pPr>
        <w:rPr>
          <w:lang w:val="ru-RU"/>
        </w:rPr>
        <w:sectPr w:rsidR="00BF7468" w:rsidRPr="006835B3">
          <w:pgSz w:w="11906" w:h="16383"/>
          <w:pgMar w:top="1134" w:right="850" w:bottom="1134" w:left="1701" w:header="720" w:footer="720" w:gutter="0"/>
          <w:cols w:space="720"/>
        </w:sectPr>
      </w:pPr>
    </w:p>
    <w:p w:rsidR="00BF7468" w:rsidRPr="006835B3" w:rsidRDefault="006835B3">
      <w:pPr>
        <w:spacing w:after="0"/>
        <w:ind w:left="120"/>
        <w:jc w:val="both"/>
        <w:rPr>
          <w:lang w:val="ru-RU"/>
        </w:rPr>
      </w:pPr>
      <w:bookmarkStart w:id="5" w:name="block-11008083"/>
      <w:bookmarkEnd w:id="0"/>
      <w:r w:rsidRPr="006835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7468" w:rsidRPr="006835B3" w:rsidRDefault="00BF7468">
      <w:pPr>
        <w:spacing w:after="0"/>
        <w:ind w:left="120"/>
        <w:jc w:val="both"/>
        <w:rPr>
          <w:lang w:val="ru-RU"/>
        </w:rPr>
      </w:pP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835B3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6835B3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6835B3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F7468" w:rsidRPr="006835B3" w:rsidRDefault="006835B3">
      <w:pPr>
        <w:spacing w:after="0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35B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F7468" w:rsidRPr="006835B3" w:rsidRDefault="006835B3">
      <w:pPr>
        <w:spacing w:after="0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BF7468" w:rsidRPr="006835B3" w:rsidRDefault="006835B3">
      <w:pPr>
        <w:spacing w:after="0"/>
        <w:ind w:firstLine="600"/>
        <w:jc w:val="both"/>
        <w:rPr>
          <w:lang w:val="ru-RU"/>
        </w:rPr>
      </w:pP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F7468" w:rsidRPr="006835B3" w:rsidRDefault="00BF7468">
      <w:pPr>
        <w:rPr>
          <w:lang w:val="ru-RU"/>
        </w:rPr>
        <w:sectPr w:rsidR="00BF7468" w:rsidRPr="006835B3">
          <w:pgSz w:w="11906" w:h="16383"/>
          <w:pgMar w:top="1134" w:right="850" w:bottom="1134" w:left="1701" w:header="720" w:footer="720" w:gutter="0"/>
          <w:cols w:space="720"/>
        </w:sectPr>
      </w:pP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6" w:name="block-11008079"/>
      <w:bookmarkEnd w:id="5"/>
      <w:r w:rsidRPr="006835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6835B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6835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6835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6835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6835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835B3">
        <w:rPr>
          <w:rFonts w:ascii="Times New Roman" w:hAnsi="Times New Roman"/>
          <w:color w:val="000000"/>
          <w:sz w:val="28"/>
          <w:lang w:val="ru-RU"/>
        </w:rPr>
        <w:t>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6835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835B3">
        <w:rPr>
          <w:rFonts w:ascii="Times New Roman" w:hAnsi="Times New Roman"/>
          <w:color w:val="000000"/>
          <w:sz w:val="28"/>
          <w:lang w:val="ru-RU"/>
        </w:rPr>
        <w:t>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6835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835B3">
        <w:rPr>
          <w:rFonts w:ascii="Times New Roman" w:hAnsi="Times New Roman"/>
          <w:color w:val="000000"/>
          <w:sz w:val="28"/>
          <w:lang w:val="ru-RU"/>
        </w:rPr>
        <w:t>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>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6835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6835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6835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6835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35B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6835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6835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6835B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6835B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6835B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6835B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6835B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>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6835B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F7468" w:rsidRPr="006835B3" w:rsidRDefault="00BF7468">
      <w:pPr>
        <w:rPr>
          <w:lang w:val="ru-RU"/>
        </w:rPr>
        <w:sectPr w:rsidR="00BF7468" w:rsidRPr="006835B3">
          <w:pgSz w:w="11906" w:h="16383"/>
          <w:pgMar w:top="1134" w:right="850" w:bottom="1134" w:left="1701" w:header="720" w:footer="720" w:gutter="0"/>
          <w:cols w:space="720"/>
        </w:sectPr>
      </w:pP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31" w:name="block-11008081"/>
      <w:bookmarkEnd w:id="6"/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6835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35B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35B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35B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35B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6835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6835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835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835B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835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835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835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835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835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835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835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835B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835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6835B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835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835B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835B3">
        <w:rPr>
          <w:rFonts w:ascii="Times New Roman" w:hAnsi="Times New Roman"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835B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left="120"/>
        <w:jc w:val="both"/>
        <w:rPr>
          <w:lang w:val="ru-RU"/>
        </w:rPr>
      </w:pPr>
      <w:r w:rsidRPr="006835B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F7468" w:rsidRPr="006835B3" w:rsidRDefault="00BF7468">
      <w:pPr>
        <w:spacing w:after="0" w:line="264" w:lineRule="auto"/>
        <w:ind w:left="120"/>
        <w:jc w:val="both"/>
        <w:rPr>
          <w:lang w:val="ru-RU"/>
        </w:rPr>
      </w:pP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35B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835B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835B3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835B3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BF7468" w:rsidRPr="006835B3" w:rsidRDefault="006835B3">
      <w:pPr>
        <w:spacing w:after="0" w:line="264" w:lineRule="auto"/>
        <w:ind w:firstLine="600"/>
        <w:jc w:val="both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F7468" w:rsidRPr="006835B3" w:rsidRDefault="00BF7468">
      <w:pPr>
        <w:rPr>
          <w:lang w:val="ru-RU"/>
        </w:rPr>
        <w:sectPr w:rsidR="00BF7468" w:rsidRPr="006835B3">
          <w:pgSz w:w="11906" w:h="16383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35" w:name="block-11008082"/>
      <w:bookmarkEnd w:id="31"/>
      <w:r w:rsidRPr="006835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7468" w:rsidRDefault="00683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5457"/>
        <w:gridCol w:w="1374"/>
        <w:gridCol w:w="1841"/>
        <w:gridCol w:w="1910"/>
        <w:gridCol w:w="2672"/>
      </w:tblGrid>
      <w:tr w:rsidR="00BF7468" w:rsidTr="006835B3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 w:rsidP="006835B3">
            <w:pPr>
              <w:spacing w:after="0" w:line="240" w:lineRule="auto"/>
              <w:ind w:left="135"/>
            </w:pPr>
          </w:p>
        </w:tc>
        <w:tc>
          <w:tcPr>
            <w:tcW w:w="5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7468" w:rsidRDefault="00BF7468" w:rsidP="006835B3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 w:rsidP="006835B3">
            <w:pPr>
              <w:spacing w:line="240" w:lineRule="auto"/>
            </w:pPr>
          </w:p>
        </w:tc>
        <w:tc>
          <w:tcPr>
            <w:tcW w:w="54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 w:rsidP="006835B3">
            <w:pPr>
              <w:spacing w:line="240" w:lineRule="auto"/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 w:rsidP="006835B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 w:rsidP="006835B3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 w:rsidP="006835B3">
            <w:pPr>
              <w:spacing w:after="0" w:line="240" w:lineRule="auto"/>
              <w:ind w:left="135"/>
            </w:pPr>
          </w:p>
        </w:tc>
        <w:tc>
          <w:tcPr>
            <w:tcW w:w="2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 w:rsidP="006835B3">
            <w:pPr>
              <w:spacing w:line="240" w:lineRule="auto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gridAfter w:val="1"/>
          <w:wAfter w:w="2672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582" w:type="dxa"/>
            <w:gridSpan w:val="4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line="240" w:lineRule="auto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gridAfter w:val="1"/>
          <w:wAfter w:w="2672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582" w:type="dxa"/>
            <w:gridSpan w:val="4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line="240" w:lineRule="auto"/>
            </w:pPr>
          </w:p>
        </w:tc>
      </w:tr>
      <w:tr w:rsidR="00BF7468" w:rsidRPr="00EA2905" w:rsidTr="006835B3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gridAfter w:val="1"/>
          <w:wAfter w:w="2672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0582" w:type="dxa"/>
            <w:gridSpan w:val="4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line="240" w:lineRule="auto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5457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after="0" w:line="240" w:lineRule="auto"/>
              <w:ind w:left="135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423" w:type="dxa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line="240" w:lineRule="auto"/>
            </w:pPr>
          </w:p>
        </w:tc>
      </w:tr>
      <w:tr w:rsidR="00BF7468" w:rsidTr="006835B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 w:rsidP="006835B3">
            <w:pPr>
              <w:spacing w:after="0" w:line="240" w:lineRule="auto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6835B3" w:rsidP="006835B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F7468" w:rsidRDefault="00BF7468" w:rsidP="006835B3">
            <w:pPr>
              <w:spacing w:line="240" w:lineRule="auto"/>
            </w:pPr>
          </w:p>
        </w:tc>
      </w:tr>
    </w:tbl>
    <w:p w:rsidR="00BF7468" w:rsidRDefault="00BF7468">
      <w:pPr>
        <w:sectPr w:rsidR="00BF7468" w:rsidSect="006835B3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F74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 w:rsidRPr="00EA2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Pr="00E844F0" w:rsidRDefault="00BF7468">
      <w:pPr>
        <w:rPr>
          <w:lang w:val="ru-RU"/>
        </w:rPr>
        <w:sectPr w:rsidR="00BF7468" w:rsidRPr="00E844F0" w:rsidSect="00E844F0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BF7468" w:rsidRPr="00E844F0" w:rsidRDefault="00BF7468">
      <w:pPr>
        <w:rPr>
          <w:lang w:val="ru-RU"/>
        </w:rPr>
        <w:sectPr w:rsidR="00BF7468" w:rsidRPr="00E844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36" w:name="block-11008085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F7468" w:rsidRDefault="00683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BF746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 w:rsidRPr="00EA2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 w:rsidRPr="00EA2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37" w:name="block-1100808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F7468" w:rsidRPr="006835B3" w:rsidRDefault="006835B3">
      <w:pPr>
        <w:spacing w:after="0"/>
        <w:ind w:left="120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BF746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 w:rsidRPr="00EA2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 w:rsidRPr="00EA2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38" w:name="block-11008088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F7468" w:rsidRDefault="00683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BF746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 w:rsidRPr="00EA2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39" w:name="block-1100808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F7468" w:rsidRPr="006835B3" w:rsidRDefault="006835B3">
      <w:pPr>
        <w:spacing w:after="0"/>
        <w:ind w:left="120"/>
        <w:rPr>
          <w:lang w:val="ru-RU"/>
        </w:rPr>
      </w:pPr>
      <w:r w:rsidRPr="00EA29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35B3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BF746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 w:rsidRPr="00EA2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Pr="006835B3" w:rsidRDefault="006835B3">
      <w:pPr>
        <w:spacing w:after="0"/>
        <w:ind w:left="120"/>
        <w:rPr>
          <w:lang w:val="ru-RU"/>
        </w:rPr>
      </w:pPr>
      <w:bookmarkStart w:id="40" w:name="block-1100807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6835B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BF7468" w:rsidRPr="006835B3" w:rsidRDefault="006835B3">
      <w:pPr>
        <w:spacing w:after="0"/>
        <w:ind w:left="120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BF746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 w:rsidRPr="00EA2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 w:rsidRPr="00EA2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41" w:name="block-1100809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F7468" w:rsidRDefault="00683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F746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 w:rsidRPr="00EA2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42" w:name="block-1100809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F7468" w:rsidRPr="006835B3" w:rsidRDefault="006835B3">
      <w:pPr>
        <w:spacing w:after="0"/>
        <w:ind w:left="120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BF746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 w:rsidRPr="00EA2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 w:rsidRPr="00EA29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35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43" w:name="block-11008084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7468" w:rsidRDefault="00683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BF746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BF74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44" w:name="block-11008092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BF7468" w:rsidRDefault="00683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532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5830"/>
        <w:gridCol w:w="1246"/>
        <w:gridCol w:w="1841"/>
        <w:gridCol w:w="1910"/>
        <w:gridCol w:w="1347"/>
        <w:gridCol w:w="2221"/>
      </w:tblGrid>
      <w:tr w:rsidR="00BF7468" w:rsidTr="00E844F0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5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5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чертежа деталей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сортового проката»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других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3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 w:rsidSect="00E844F0">
          <w:pgSz w:w="16383" w:h="11906" w:orient="landscape"/>
          <w:pgMar w:top="426" w:right="850" w:bottom="426" w:left="85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45" w:name="block-1100808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BF7468" w:rsidRPr="006835B3" w:rsidRDefault="006835B3">
      <w:pPr>
        <w:spacing w:after="0"/>
        <w:ind w:left="120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BF746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46" w:name="block-11008093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F7468" w:rsidRDefault="00683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524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5643"/>
        <w:gridCol w:w="1259"/>
        <w:gridCol w:w="1841"/>
        <w:gridCol w:w="1910"/>
        <w:gridCol w:w="1347"/>
        <w:gridCol w:w="2221"/>
      </w:tblGrid>
      <w:tr w:rsidR="00BF7468" w:rsidTr="00E844F0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5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Pr="00625C6A" w:rsidRDefault="006835B3" w:rsidP="00625C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5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4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E844F0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 w:rsidSect="00625C6A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47" w:name="block-11008094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F7468" w:rsidRPr="006835B3" w:rsidRDefault="006835B3">
      <w:pPr>
        <w:spacing w:after="0"/>
        <w:ind w:left="120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BF746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48" w:name="block-11008095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BF7468" w:rsidRPr="006835B3" w:rsidRDefault="006835B3">
      <w:pPr>
        <w:spacing w:after="0"/>
        <w:ind w:left="120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BF746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49" w:name="block-11008096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BF7468" w:rsidRDefault="00683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552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6024"/>
        <w:gridCol w:w="1246"/>
        <w:gridCol w:w="1841"/>
        <w:gridCol w:w="1910"/>
        <w:gridCol w:w="1347"/>
        <w:gridCol w:w="2221"/>
      </w:tblGrid>
      <w:tr w:rsidR="00BF7468" w:rsidTr="00625C6A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6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6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  <w:bookmarkStart w:id="50" w:name="_GoBack"/>
            <w:bookmarkEnd w:id="50"/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24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 w:rsidTr="00625C6A">
        <w:trPr>
          <w:trHeight w:val="144"/>
          <w:tblCellSpacing w:w="20" w:type="nil"/>
        </w:trPr>
        <w:tc>
          <w:tcPr>
            <w:tcW w:w="6957" w:type="dxa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 w:rsidSect="00625C6A">
          <w:pgSz w:w="16383" w:h="11906" w:orient="landscape"/>
          <w:pgMar w:top="426" w:right="850" w:bottom="426" w:left="567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51" w:name="block-11008098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BF7468" w:rsidRPr="006835B3" w:rsidRDefault="006835B3">
      <w:pPr>
        <w:spacing w:after="0"/>
        <w:ind w:left="120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BF746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468" w:rsidRDefault="00BF7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468" w:rsidRDefault="00BF7468"/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BF7468" w:rsidRDefault="00BF7468">
            <w:pPr>
              <w:spacing w:after="0"/>
              <w:ind w:left="135"/>
            </w:pPr>
          </w:p>
        </w:tc>
      </w:tr>
      <w:tr w:rsidR="00BF7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Pr="006835B3" w:rsidRDefault="006835B3">
            <w:pPr>
              <w:spacing w:after="0"/>
              <w:ind w:left="135"/>
              <w:rPr>
                <w:lang w:val="ru-RU"/>
              </w:rPr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 w:rsidRPr="006835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BF7468" w:rsidRDefault="00683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468" w:rsidRDefault="00BF7468"/>
        </w:tc>
      </w:tr>
    </w:tbl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BF7468">
      <w:pPr>
        <w:sectPr w:rsidR="00BF7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7468" w:rsidRDefault="006835B3">
      <w:pPr>
        <w:spacing w:after="0"/>
        <w:ind w:left="120"/>
      </w:pPr>
      <w:bookmarkStart w:id="52" w:name="block-11008097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7468" w:rsidRDefault="006835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7468" w:rsidRPr="006835B3" w:rsidRDefault="006835B3">
      <w:pPr>
        <w:spacing w:after="0" w:line="480" w:lineRule="auto"/>
        <w:ind w:left="120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​‌•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6835B3">
        <w:rPr>
          <w:sz w:val="28"/>
          <w:lang w:val="ru-RU"/>
        </w:rPr>
        <w:br/>
      </w:r>
      <w:bookmarkStart w:id="53" w:name="d2b9d9b0-d347-41b0-b449-60da5db8c7f8"/>
      <w:r w:rsidRPr="006835B3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53"/>
      <w:r w:rsidRPr="006835B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7468" w:rsidRPr="006835B3" w:rsidRDefault="006835B3">
      <w:pPr>
        <w:spacing w:after="0" w:line="480" w:lineRule="auto"/>
        <w:ind w:left="120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F7468" w:rsidRPr="006835B3" w:rsidRDefault="006835B3">
      <w:pPr>
        <w:spacing w:after="0"/>
        <w:ind w:left="120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​</w:t>
      </w:r>
    </w:p>
    <w:p w:rsidR="00BF7468" w:rsidRPr="006835B3" w:rsidRDefault="006835B3">
      <w:pPr>
        <w:spacing w:after="0" w:line="480" w:lineRule="auto"/>
        <w:ind w:left="120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7468" w:rsidRPr="006835B3" w:rsidRDefault="006835B3">
      <w:pPr>
        <w:spacing w:after="0" w:line="480" w:lineRule="auto"/>
        <w:ind w:left="120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F7468" w:rsidRPr="006835B3" w:rsidRDefault="00BF7468">
      <w:pPr>
        <w:spacing w:after="0"/>
        <w:ind w:left="120"/>
        <w:rPr>
          <w:lang w:val="ru-RU"/>
        </w:rPr>
      </w:pPr>
    </w:p>
    <w:p w:rsidR="00BF7468" w:rsidRPr="006835B3" w:rsidRDefault="006835B3">
      <w:pPr>
        <w:spacing w:after="0" w:line="480" w:lineRule="auto"/>
        <w:ind w:left="120"/>
        <w:rPr>
          <w:lang w:val="ru-RU"/>
        </w:rPr>
      </w:pPr>
      <w:r w:rsidRPr="006835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7468" w:rsidRPr="006835B3" w:rsidRDefault="006835B3">
      <w:pPr>
        <w:spacing w:after="0" w:line="480" w:lineRule="auto"/>
        <w:ind w:left="120"/>
        <w:rPr>
          <w:lang w:val="ru-RU"/>
        </w:rPr>
      </w:pPr>
      <w:r w:rsidRPr="006835B3">
        <w:rPr>
          <w:rFonts w:ascii="Times New Roman" w:hAnsi="Times New Roman"/>
          <w:color w:val="000000"/>
          <w:sz w:val="28"/>
          <w:lang w:val="ru-RU"/>
        </w:rPr>
        <w:t>​</w:t>
      </w:r>
      <w:r w:rsidRPr="006835B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835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835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835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6835B3">
        <w:rPr>
          <w:sz w:val="28"/>
          <w:lang w:val="ru-RU"/>
        </w:rPr>
        <w:br/>
      </w:r>
      <w:r w:rsidRPr="006835B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835B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835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trudoviki</w:t>
      </w:r>
      <w:r w:rsidRPr="006835B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6835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publ</w:t>
      </w:r>
      <w:r w:rsidRPr="006835B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uroki</w:t>
      </w:r>
      <w:r w:rsidRPr="006835B3">
        <w:rPr>
          <w:rFonts w:ascii="Times New Roman" w:hAnsi="Times New Roman"/>
          <w:color w:val="000000"/>
          <w:sz w:val="28"/>
          <w:lang w:val="ru-RU"/>
        </w:rPr>
        <w:t>/2</w:t>
      </w:r>
      <w:r w:rsidRPr="006835B3">
        <w:rPr>
          <w:sz w:val="28"/>
          <w:lang w:val="ru-RU"/>
        </w:rPr>
        <w:br/>
      </w:r>
      <w:bookmarkStart w:id="54" w:name="147225a6-2265-4e40-aff2-4e80b92752f1"/>
      <w:bookmarkEnd w:id="54"/>
      <w:r w:rsidRPr="006835B3">
        <w:rPr>
          <w:rFonts w:ascii="Times New Roman" w:hAnsi="Times New Roman"/>
          <w:color w:val="333333"/>
          <w:sz w:val="28"/>
          <w:lang w:val="ru-RU"/>
        </w:rPr>
        <w:t>‌</w:t>
      </w:r>
      <w:r w:rsidRPr="006835B3">
        <w:rPr>
          <w:rFonts w:ascii="Times New Roman" w:hAnsi="Times New Roman"/>
          <w:color w:val="000000"/>
          <w:sz w:val="28"/>
          <w:lang w:val="ru-RU"/>
        </w:rPr>
        <w:t>​</w:t>
      </w:r>
    </w:p>
    <w:p w:rsidR="00BF7468" w:rsidRPr="006835B3" w:rsidRDefault="00BF7468">
      <w:pPr>
        <w:rPr>
          <w:lang w:val="ru-RU"/>
        </w:rPr>
        <w:sectPr w:rsidR="00BF7468" w:rsidRPr="006835B3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6835B3" w:rsidRPr="006835B3" w:rsidRDefault="006835B3">
      <w:pPr>
        <w:rPr>
          <w:lang w:val="ru-RU"/>
        </w:rPr>
      </w:pPr>
    </w:p>
    <w:sectPr w:rsidR="006835B3" w:rsidRPr="006835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7468"/>
    <w:rsid w:val="001C04FE"/>
    <w:rsid w:val="00625C6A"/>
    <w:rsid w:val="006835B3"/>
    <w:rsid w:val="00BF7468"/>
    <w:rsid w:val="00E844F0"/>
    <w:rsid w:val="00EA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4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FF78-3D82-4246-BF80-247C7370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107</Pages>
  <Words>15647</Words>
  <Characters>89192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2023-09-02T06:04:00Z</cp:lastPrinted>
  <dcterms:created xsi:type="dcterms:W3CDTF">2023-09-01T11:17:00Z</dcterms:created>
  <dcterms:modified xsi:type="dcterms:W3CDTF">2023-09-02T06:04:00Z</dcterms:modified>
</cp:coreProperties>
</file>